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64AB" w14:textId="77777777" w:rsidR="00DF0AF6" w:rsidRDefault="00306A36" w:rsidP="0052159F">
      <w:pPr>
        <w:jc w:val="center"/>
        <w:rPr>
          <w:rFonts w:asciiTheme="majorHAnsi" w:hAnsiTheme="majorHAnsi"/>
        </w:rPr>
      </w:pPr>
      <w:r w:rsidRPr="000401E0">
        <w:rPr>
          <w:rFonts w:asciiTheme="majorHAnsi" w:hAnsiTheme="majorHAnsi"/>
        </w:rPr>
        <w:t>Summary of Light Properties</w:t>
      </w:r>
    </w:p>
    <w:p w14:paraId="4601BD95" w14:textId="6A72B2D6" w:rsidR="004E15A4" w:rsidRDefault="0052159F" w:rsidP="0052159F">
      <w:pPr>
        <w:jc w:val="center"/>
        <w:rPr>
          <w:rFonts w:asciiTheme="majorHAnsi" w:hAnsiTheme="majorHAnsi"/>
        </w:rPr>
      </w:pPr>
      <w:r w:rsidRPr="000401E0">
        <w:rPr>
          <w:rFonts w:asciiTheme="majorHAnsi" w:hAnsiTheme="majorHAnsi"/>
        </w:rPr>
        <w:t>Reflection and Refraction</w:t>
      </w:r>
    </w:p>
    <w:p w14:paraId="4BD2CC7A" w14:textId="77777777" w:rsidR="000401E0" w:rsidRPr="000401E0" w:rsidRDefault="000401E0" w:rsidP="0052159F">
      <w:pPr>
        <w:jc w:val="center"/>
        <w:rPr>
          <w:rFonts w:asciiTheme="majorHAnsi" w:hAnsiTheme="majorHAnsi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02"/>
        <w:gridCol w:w="2835"/>
        <w:gridCol w:w="2268"/>
        <w:gridCol w:w="6237"/>
        <w:gridCol w:w="2409"/>
      </w:tblGrid>
      <w:tr w:rsidR="00DF0AF6" w:rsidRPr="000401E0" w14:paraId="53252AEF" w14:textId="77777777" w:rsidTr="00F75043">
        <w:tc>
          <w:tcPr>
            <w:tcW w:w="1702" w:type="dxa"/>
          </w:tcPr>
          <w:p w14:paraId="70FB4BDE" w14:textId="77777777" w:rsidR="00532195" w:rsidRPr="000401E0" w:rsidRDefault="00532195" w:rsidP="00532195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Light Property</w:t>
            </w:r>
          </w:p>
        </w:tc>
        <w:tc>
          <w:tcPr>
            <w:tcW w:w="2835" w:type="dxa"/>
          </w:tcPr>
          <w:p w14:paraId="739A84E6" w14:textId="67681257" w:rsidR="00532195" w:rsidRPr="000401E0" w:rsidRDefault="00532195" w:rsidP="00532195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Written Definition</w:t>
            </w:r>
            <w:r w:rsidR="000154A0">
              <w:rPr>
                <w:rFonts w:asciiTheme="majorHAnsi" w:hAnsiTheme="majorHAnsi"/>
              </w:rPr>
              <w:t xml:space="preserve"> and Description of image</w:t>
            </w:r>
          </w:p>
        </w:tc>
        <w:tc>
          <w:tcPr>
            <w:tcW w:w="2268" w:type="dxa"/>
          </w:tcPr>
          <w:p w14:paraId="09E95223" w14:textId="77777777" w:rsidR="00532195" w:rsidRPr="000401E0" w:rsidRDefault="00532195" w:rsidP="0052159F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 xml:space="preserve">How we </w:t>
            </w:r>
            <w:r w:rsidR="00306A36" w:rsidRPr="000401E0">
              <w:rPr>
                <w:rFonts w:asciiTheme="majorHAnsi" w:hAnsiTheme="majorHAnsi"/>
              </w:rPr>
              <w:t>perceive</w:t>
            </w:r>
            <w:r w:rsidRPr="000401E0">
              <w:rPr>
                <w:rFonts w:asciiTheme="majorHAnsi" w:hAnsiTheme="majorHAnsi"/>
              </w:rPr>
              <w:t xml:space="preserve"> this</w:t>
            </w:r>
          </w:p>
        </w:tc>
        <w:tc>
          <w:tcPr>
            <w:tcW w:w="6237" w:type="dxa"/>
          </w:tcPr>
          <w:p w14:paraId="1B683852" w14:textId="77777777" w:rsidR="00532195" w:rsidRDefault="00532195" w:rsidP="00532195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Drawing of rays and component</w:t>
            </w:r>
            <w:r w:rsidR="00306A36" w:rsidRPr="000401E0">
              <w:rPr>
                <w:rFonts w:asciiTheme="majorHAnsi" w:hAnsiTheme="majorHAnsi"/>
              </w:rPr>
              <w:t xml:space="preserve"> that causes light to </w:t>
            </w:r>
            <w:r w:rsidR="0052159F" w:rsidRPr="000401E0">
              <w:rPr>
                <w:rFonts w:asciiTheme="majorHAnsi" w:hAnsiTheme="majorHAnsi"/>
              </w:rPr>
              <w:t>change</w:t>
            </w:r>
            <w:r w:rsidR="00DF0AF6">
              <w:rPr>
                <w:rFonts w:asciiTheme="majorHAnsi" w:hAnsiTheme="majorHAnsi"/>
              </w:rPr>
              <w:t>.</w:t>
            </w:r>
          </w:p>
          <w:p w14:paraId="5700AF74" w14:textId="18D6C059" w:rsidR="00DF0AF6" w:rsidRPr="000401E0" w:rsidRDefault="00DF0AF6" w:rsidP="005321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Follow the conventions for drawing light rays </w:t>
            </w:r>
          </w:p>
        </w:tc>
        <w:tc>
          <w:tcPr>
            <w:tcW w:w="2409" w:type="dxa"/>
          </w:tcPr>
          <w:p w14:paraId="5057CB75" w14:textId="4FA3074D" w:rsidR="00532195" w:rsidRPr="000401E0" w:rsidRDefault="00532195" w:rsidP="00532195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Application</w:t>
            </w:r>
            <w:r w:rsidR="00DF0AF6">
              <w:rPr>
                <w:rFonts w:asciiTheme="majorHAnsi" w:hAnsiTheme="majorHAnsi"/>
              </w:rPr>
              <w:t>s</w:t>
            </w:r>
            <w:r w:rsidRPr="000401E0">
              <w:rPr>
                <w:rFonts w:asciiTheme="majorHAnsi" w:hAnsiTheme="majorHAnsi"/>
              </w:rPr>
              <w:t xml:space="preserve"> for the use of this property</w:t>
            </w:r>
          </w:p>
        </w:tc>
      </w:tr>
      <w:tr w:rsidR="00DF0AF6" w:rsidRPr="000401E0" w14:paraId="49BA1992" w14:textId="77777777" w:rsidTr="00F75043">
        <w:tc>
          <w:tcPr>
            <w:tcW w:w="1702" w:type="dxa"/>
          </w:tcPr>
          <w:p w14:paraId="1E947756" w14:textId="40713555" w:rsidR="000154A0" w:rsidRDefault="000154A0">
            <w:pPr>
              <w:rPr>
                <w:rFonts w:asciiTheme="majorHAnsi" w:hAnsiTheme="majorHAnsi"/>
              </w:rPr>
            </w:pPr>
          </w:p>
          <w:p w14:paraId="40B2EF04" w14:textId="77777777" w:rsidR="000154A0" w:rsidRDefault="000154A0">
            <w:pPr>
              <w:rPr>
                <w:rFonts w:asciiTheme="majorHAnsi" w:hAnsiTheme="majorHAnsi"/>
              </w:rPr>
            </w:pPr>
          </w:p>
          <w:p w14:paraId="53ECEE16" w14:textId="08455C76" w:rsidR="00532195" w:rsidRDefault="00532195">
            <w:pPr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Reflection</w:t>
            </w:r>
          </w:p>
          <w:p w14:paraId="5CA421DF" w14:textId="12FACEF3" w:rsidR="00DF0AF6" w:rsidRDefault="00DF0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Plane mirrors and </w:t>
            </w:r>
          </w:p>
          <w:p w14:paraId="3AE203DD" w14:textId="1FDD17E6" w:rsidR="00DF0AF6" w:rsidRPr="000401E0" w:rsidRDefault="00C12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DF0AF6">
              <w:rPr>
                <w:rFonts w:asciiTheme="majorHAnsi" w:hAnsiTheme="majorHAnsi"/>
              </w:rPr>
              <w:t>urved mirrors</w:t>
            </w:r>
          </w:p>
          <w:p w14:paraId="7B914967" w14:textId="77777777" w:rsidR="00F75043" w:rsidRDefault="00F75043">
            <w:pPr>
              <w:rPr>
                <w:rFonts w:asciiTheme="majorHAnsi" w:hAnsiTheme="majorHAnsi"/>
              </w:rPr>
            </w:pPr>
          </w:p>
          <w:p w14:paraId="7E98A14E" w14:textId="77777777" w:rsidR="00F75043" w:rsidRDefault="00F750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Pearson9</w:t>
            </w:r>
          </w:p>
          <w:p w14:paraId="42FCB9F3" w14:textId="77777777" w:rsidR="00C12A08" w:rsidRDefault="00532195">
            <w:pPr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Page 132</w:t>
            </w:r>
          </w:p>
          <w:p w14:paraId="4376A4F9" w14:textId="5217CB6E" w:rsidR="00F81A47" w:rsidRPr="000401E0" w:rsidRDefault="00F81A4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39A3BC46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97A9EC6" w14:textId="77777777" w:rsidR="00532195" w:rsidRDefault="00532195" w:rsidP="0052159F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</w:p>
          <w:p w14:paraId="5029E77F" w14:textId="77777777" w:rsidR="000401E0" w:rsidRPr="000401E0" w:rsidRDefault="000401E0" w:rsidP="0052159F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5C9D4D42" wp14:editId="19A9BC4A">
                  <wp:extent cx="1191212" cy="81671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lection-parinacot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52" cy="81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2DD9B" w14:textId="77777777" w:rsidR="0052159F" w:rsidRPr="000401E0" w:rsidRDefault="0052159F" w:rsidP="005215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D1C87C8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A91E2E3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</w:tr>
      <w:tr w:rsidR="00DF0AF6" w:rsidRPr="000401E0" w14:paraId="26C86BA5" w14:textId="77777777" w:rsidTr="00F75043">
        <w:tc>
          <w:tcPr>
            <w:tcW w:w="1702" w:type="dxa"/>
          </w:tcPr>
          <w:p w14:paraId="2B883EF3" w14:textId="77777777" w:rsidR="000154A0" w:rsidRDefault="000154A0">
            <w:pPr>
              <w:rPr>
                <w:rFonts w:asciiTheme="majorHAnsi" w:hAnsiTheme="majorHAnsi"/>
              </w:rPr>
            </w:pPr>
          </w:p>
          <w:p w14:paraId="0373E0AB" w14:textId="77777777" w:rsidR="00532195" w:rsidRDefault="00532195">
            <w:pPr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Refraction</w:t>
            </w:r>
          </w:p>
          <w:p w14:paraId="2474C34B" w14:textId="77777777" w:rsidR="00F75043" w:rsidRPr="000401E0" w:rsidRDefault="00F75043">
            <w:pPr>
              <w:rPr>
                <w:rFonts w:asciiTheme="majorHAnsi" w:hAnsiTheme="majorHAnsi"/>
              </w:rPr>
            </w:pPr>
          </w:p>
          <w:p w14:paraId="0F7E9F72" w14:textId="27B6A215" w:rsidR="00532195" w:rsidRPr="000401E0" w:rsidRDefault="00F75043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earson9 </w:t>
            </w:r>
            <w:r>
              <w:rPr>
                <w:rFonts w:asciiTheme="majorHAnsi" w:hAnsiTheme="majorHAnsi"/>
              </w:rPr>
              <w:t xml:space="preserve"> Page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532195" w:rsidRPr="000401E0">
              <w:rPr>
                <w:rFonts w:asciiTheme="majorHAnsi" w:hAnsiTheme="majorHAnsi"/>
              </w:rPr>
              <w:t>133</w:t>
            </w:r>
          </w:p>
        </w:tc>
        <w:tc>
          <w:tcPr>
            <w:tcW w:w="2835" w:type="dxa"/>
          </w:tcPr>
          <w:p w14:paraId="07B7890C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711406B" w14:textId="73BC9C0F" w:rsidR="00532195" w:rsidRDefault="000154A0" w:rsidP="000154A0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  <w:r w:rsidRPr="000154A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25BBE429" wp14:editId="342CC459">
                  <wp:extent cx="845516" cy="845516"/>
                  <wp:effectExtent l="0" t="0" r="0" b="0"/>
                  <wp:docPr id="3" name="Picture 3" descr="Macintosh HD:Users:localadmin:Desktop:9058-refraction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ocaladmin:Desktop:9058-refraction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05" cy="84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0FF0B" w14:textId="06728DF5" w:rsidR="000401E0" w:rsidRDefault="000401E0" w:rsidP="0052159F">
            <w:pPr>
              <w:jc w:val="center"/>
              <w:rPr>
                <w:rFonts w:asciiTheme="majorHAnsi" w:hAnsiTheme="majorHAnsi"/>
              </w:rPr>
            </w:pPr>
          </w:p>
          <w:p w14:paraId="61A52F59" w14:textId="77777777" w:rsidR="000401E0" w:rsidRPr="000401E0" w:rsidRDefault="000401E0" w:rsidP="005215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191647D2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06CDF8A4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</w:tr>
      <w:tr w:rsidR="00DF0AF6" w:rsidRPr="000401E0" w14:paraId="53C3D70F" w14:textId="77777777" w:rsidTr="00F75043">
        <w:tc>
          <w:tcPr>
            <w:tcW w:w="1702" w:type="dxa"/>
          </w:tcPr>
          <w:p w14:paraId="24E3C998" w14:textId="77777777" w:rsidR="000154A0" w:rsidRDefault="000154A0">
            <w:pPr>
              <w:rPr>
                <w:rFonts w:asciiTheme="majorHAnsi" w:hAnsiTheme="majorHAnsi"/>
              </w:rPr>
            </w:pPr>
          </w:p>
          <w:p w14:paraId="71D65807" w14:textId="77777777" w:rsidR="00532195" w:rsidRDefault="00532195">
            <w:pPr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Refraction with convex lens</w:t>
            </w:r>
          </w:p>
          <w:p w14:paraId="7E900CCA" w14:textId="77777777" w:rsidR="00F75043" w:rsidRPr="000401E0" w:rsidRDefault="00F75043">
            <w:pPr>
              <w:rPr>
                <w:rFonts w:asciiTheme="majorHAnsi" w:hAnsiTheme="majorHAnsi"/>
              </w:rPr>
            </w:pPr>
          </w:p>
          <w:p w14:paraId="46FC027F" w14:textId="513E7475" w:rsidR="00532195" w:rsidRPr="000401E0" w:rsidRDefault="00F750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earson9 </w:t>
            </w:r>
            <w:r w:rsidR="00532195" w:rsidRPr="000401E0">
              <w:rPr>
                <w:rFonts w:asciiTheme="majorHAnsi" w:hAnsiTheme="majorHAnsi"/>
              </w:rPr>
              <w:t>p134-135</w:t>
            </w:r>
          </w:p>
          <w:p w14:paraId="4CF8A903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A78C0FC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65AC523" w14:textId="77777777" w:rsidR="00532195" w:rsidRDefault="0052159F" w:rsidP="0052159F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5856F47C" wp14:editId="5A631649">
                  <wp:extent cx="817020" cy="108936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05" cy="108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08F24" w14:textId="77777777" w:rsidR="00DF0AF6" w:rsidRPr="000401E0" w:rsidRDefault="00DF0AF6" w:rsidP="005215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15D01AD8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BA27DDF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</w:tr>
      <w:tr w:rsidR="00DF0AF6" w:rsidRPr="000401E0" w14:paraId="36DB43A0" w14:textId="77777777" w:rsidTr="00F75043">
        <w:tc>
          <w:tcPr>
            <w:tcW w:w="1702" w:type="dxa"/>
          </w:tcPr>
          <w:p w14:paraId="51B9937A" w14:textId="77777777" w:rsidR="000154A0" w:rsidRDefault="000154A0" w:rsidP="00532195">
            <w:pPr>
              <w:rPr>
                <w:rFonts w:asciiTheme="majorHAnsi" w:hAnsiTheme="majorHAnsi"/>
              </w:rPr>
            </w:pPr>
          </w:p>
          <w:p w14:paraId="1B1E4ED1" w14:textId="77777777" w:rsidR="00532195" w:rsidRDefault="00532195" w:rsidP="00532195">
            <w:pPr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</w:rPr>
              <w:t>Refraction with concave lens</w:t>
            </w:r>
          </w:p>
          <w:p w14:paraId="10821B17" w14:textId="77777777" w:rsidR="00F75043" w:rsidRPr="000401E0" w:rsidRDefault="00F75043" w:rsidP="00532195">
            <w:pPr>
              <w:rPr>
                <w:rFonts w:asciiTheme="majorHAnsi" w:hAnsiTheme="majorHAnsi"/>
              </w:rPr>
            </w:pPr>
          </w:p>
          <w:p w14:paraId="5FBAAA45" w14:textId="7747973E" w:rsidR="00532195" w:rsidRPr="000401E0" w:rsidRDefault="00F750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earson9 </w:t>
            </w:r>
            <w:r w:rsidR="00532195" w:rsidRPr="000401E0">
              <w:rPr>
                <w:rFonts w:asciiTheme="majorHAnsi" w:hAnsiTheme="majorHAnsi"/>
              </w:rPr>
              <w:t>p136-137</w:t>
            </w:r>
          </w:p>
        </w:tc>
        <w:tc>
          <w:tcPr>
            <w:tcW w:w="2835" w:type="dxa"/>
          </w:tcPr>
          <w:p w14:paraId="1722F8E7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349A8A9" w14:textId="77777777" w:rsidR="00532195" w:rsidRDefault="000401E0" w:rsidP="0052159F">
            <w:pPr>
              <w:jc w:val="center"/>
              <w:rPr>
                <w:rFonts w:asciiTheme="majorHAnsi" w:hAnsiTheme="majorHAnsi"/>
              </w:rPr>
            </w:pPr>
            <w:r w:rsidRPr="000401E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39F2C4AA" wp14:editId="77D0AC20">
                  <wp:extent cx="1219772" cy="1197275"/>
                  <wp:effectExtent l="0" t="0" r="0" b="0"/>
                  <wp:docPr id="6" name="Picture 6" descr="Macintosh HD:Users:localadmin:Desktop:Screen Shot 2014-08-25 at 10.33.1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localadmin:Desktop:Screen Shot 2014-08-25 at 10.33.1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89" cy="119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3759C" w14:textId="77777777" w:rsidR="00DF0AF6" w:rsidRPr="000401E0" w:rsidRDefault="00DF0AF6" w:rsidP="005215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6B3A449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34B24A5B" w14:textId="77777777" w:rsidR="00532195" w:rsidRPr="000401E0" w:rsidRDefault="00532195">
            <w:pPr>
              <w:rPr>
                <w:rFonts w:asciiTheme="majorHAnsi" w:hAnsiTheme="majorHAnsi"/>
              </w:rPr>
            </w:pPr>
          </w:p>
        </w:tc>
      </w:tr>
    </w:tbl>
    <w:p w14:paraId="14BE1E4E" w14:textId="77777777" w:rsidR="00532195" w:rsidRPr="000401E0" w:rsidRDefault="00532195">
      <w:pPr>
        <w:rPr>
          <w:rFonts w:asciiTheme="majorHAnsi" w:hAnsiTheme="majorHAnsi"/>
        </w:rPr>
      </w:pPr>
    </w:p>
    <w:sectPr w:rsidR="00532195" w:rsidRPr="000401E0" w:rsidSect="000154A0">
      <w:pgSz w:w="16840" w:h="11900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5"/>
    <w:rsid w:val="000154A0"/>
    <w:rsid w:val="000401E0"/>
    <w:rsid w:val="00306A36"/>
    <w:rsid w:val="004E15A4"/>
    <w:rsid w:val="0052159F"/>
    <w:rsid w:val="00532195"/>
    <w:rsid w:val="009D1758"/>
    <w:rsid w:val="00C12A08"/>
    <w:rsid w:val="00DF0AF6"/>
    <w:rsid w:val="00F75043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D9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7</cp:revision>
  <cp:lastPrinted>2014-08-25T05:50:00Z</cp:lastPrinted>
  <dcterms:created xsi:type="dcterms:W3CDTF">2014-08-25T02:12:00Z</dcterms:created>
  <dcterms:modified xsi:type="dcterms:W3CDTF">2014-08-26T00:26:00Z</dcterms:modified>
</cp:coreProperties>
</file>