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87" w:rsidRPr="00F40B87" w:rsidRDefault="00F40B87">
      <w:pPr>
        <w:rPr>
          <w:rFonts w:asciiTheme="majorHAnsi" w:hAnsiTheme="majorHAnsi"/>
          <w:sz w:val="28"/>
        </w:rPr>
      </w:pPr>
      <w:proofErr w:type="gramStart"/>
      <w:r w:rsidRPr="00F40B87">
        <w:rPr>
          <w:rFonts w:asciiTheme="majorHAnsi" w:hAnsiTheme="majorHAnsi"/>
          <w:sz w:val="28"/>
        </w:rPr>
        <w:t>Observations of the mixture before adding the flocculating agents.</w:t>
      </w:r>
      <w:proofErr w:type="gramEnd"/>
    </w:p>
    <w:p w:rsidR="00F40B87" w:rsidRDefault="00F40B87">
      <w:pPr>
        <w:rPr>
          <w:rFonts w:asciiTheme="majorHAnsi" w:hAnsiTheme="majorHAnsi"/>
        </w:rPr>
      </w:pPr>
    </w:p>
    <w:p w:rsidR="00DC0BEC" w:rsidRDefault="00F40B87" w:rsidP="00F40B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Ind w:w="-2140" w:type="dxa"/>
        <w:tblLook w:val="00BF"/>
      </w:tblPr>
      <w:tblGrid>
        <w:gridCol w:w="4091"/>
        <w:gridCol w:w="4869"/>
      </w:tblGrid>
      <w:tr w:rsidR="00F40B87" w:rsidRPr="00F40B87" w:rsidTr="00F40B87">
        <w:trPr>
          <w:trHeight w:val="707"/>
          <w:jc w:val="center"/>
        </w:trPr>
        <w:tc>
          <w:tcPr>
            <w:tcW w:w="4091" w:type="dxa"/>
          </w:tcPr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 xml:space="preserve">Test </w:t>
            </w:r>
          </w:p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>Flocculating agents</w:t>
            </w:r>
          </w:p>
        </w:tc>
        <w:tc>
          <w:tcPr>
            <w:tcW w:w="4869" w:type="dxa"/>
          </w:tcPr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>Observations of mixture after adding 5 drops of each flocculating agent.</w:t>
            </w: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potassium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aluminium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aluminium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carbonate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hydrogen carbonate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chloride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iron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(II)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calcium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chloride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F40B87" w:rsidRDefault="00F40B87"/>
    <w:p w:rsidR="00F40B87" w:rsidRDefault="00F40B87"/>
    <w:p w:rsidR="00BB271B" w:rsidRDefault="00BB271B"/>
    <w:p w:rsidR="00F40B87" w:rsidRPr="00F40B87" w:rsidRDefault="00F40B87" w:rsidP="00F40B87">
      <w:pPr>
        <w:rPr>
          <w:rFonts w:asciiTheme="majorHAnsi" w:hAnsiTheme="majorHAnsi"/>
          <w:sz w:val="28"/>
        </w:rPr>
      </w:pPr>
      <w:proofErr w:type="gramStart"/>
      <w:r w:rsidRPr="00F40B87">
        <w:rPr>
          <w:rFonts w:asciiTheme="majorHAnsi" w:hAnsiTheme="majorHAnsi"/>
          <w:sz w:val="28"/>
        </w:rPr>
        <w:t>Observations of the mixture before adding the flocculating agents.</w:t>
      </w:r>
      <w:proofErr w:type="gramEnd"/>
    </w:p>
    <w:p w:rsidR="00F40B87" w:rsidRDefault="00F40B87" w:rsidP="00F40B87">
      <w:pPr>
        <w:rPr>
          <w:rFonts w:asciiTheme="majorHAnsi" w:hAnsiTheme="majorHAnsi"/>
        </w:rPr>
      </w:pPr>
    </w:p>
    <w:p w:rsidR="00F40B87" w:rsidRDefault="00F40B87" w:rsidP="00F40B8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Ind w:w="-2140" w:type="dxa"/>
        <w:tblLook w:val="00BF"/>
      </w:tblPr>
      <w:tblGrid>
        <w:gridCol w:w="4091"/>
        <w:gridCol w:w="4869"/>
      </w:tblGrid>
      <w:tr w:rsidR="00F40B87" w:rsidRPr="00F40B87" w:rsidTr="00F40B87">
        <w:trPr>
          <w:trHeight w:val="707"/>
          <w:jc w:val="center"/>
        </w:trPr>
        <w:tc>
          <w:tcPr>
            <w:tcW w:w="4091" w:type="dxa"/>
          </w:tcPr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 xml:space="preserve">Test </w:t>
            </w:r>
          </w:p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>Flocculating agents</w:t>
            </w:r>
          </w:p>
        </w:tc>
        <w:tc>
          <w:tcPr>
            <w:tcW w:w="4869" w:type="dxa"/>
          </w:tcPr>
          <w:p w:rsidR="00F40B87" w:rsidRPr="00F40B87" w:rsidRDefault="00F40B87" w:rsidP="00362513">
            <w:pPr>
              <w:jc w:val="center"/>
              <w:rPr>
                <w:rFonts w:asciiTheme="majorHAnsi" w:hAnsiTheme="majorHAnsi"/>
                <w:sz w:val="28"/>
              </w:rPr>
            </w:pPr>
            <w:r w:rsidRPr="00F40B87">
              <w:rPr>
                <w:rFonts w:asciiTheme="majorHAnsi" w:hAnsiTheme="majorHAnsi"/>
                <w:sz w:val="28"/>
              </w:rPr>
              <w:t>Observations of mixture after adding 5 drops of each flocculating agent.</w:t>
            </w: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potassium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aluminium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aluminium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carbonate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hydrogen carbonate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9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sodium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chloride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iron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(II) </w:t>
            </w:r>
            <w:proofErr w:type="spellStart"/>
            <w:r w:rsidRPr="00F40B87">
              <w:rPr>
                <w:rFonts w:asciiTheme="majorHAnsi" w:hAnsiTheme="majorHAnsi"/>
                <w:sz w:val="28"/>
              </w:rPr>
              <w:t>sulfate</w:t>
            </w:r>
            <w:proofErr w:type="spellEnd"/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  <w:tr w:rsidR="00F40B87" w:rsidRPr="00F40B87" w:rsidTr="00F40B87">
        <w:trPr>
          <w:trHeight w:val="653"/>
          <w:jc w:val="center"/>
        </w:trPr>
        <w:tc>
          <w:tcPr>
            <w:tcW w:w="4091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F40B87">
              <w:rPr>
                <w:rFonts w:asciiTheme="majorHAnsi" w:hAnsiTheme="majorHAnsi"/>
                <w:sz w:val="28"/>
              </w:rPr>
              <w:t>calcium</w:t>
            </w:r>
            <w:proofErr w:type="gramEnd"/>
            <w:r w:rsidRPr="00F40B87">
              <w:rPr>
                <w:rFonts w:asciiTheme="majorHAnsi" w:hAnsiTheme="majorHAnsi"/>
                <w:sz w:val="28"/>
              </w:rPr>
              <w:t xml:space="preserve"> chloride</w:t>
            </w:r>
          </w:p>
        </w:tc>
        <w:tc>
          <w:tcPr>
            <w:tcW w:w="4869" w:type="dxa"/>
          </w:tcPr>
          <w:p w:rsidR="00F40B87" w:rsidRPr="00F40B87" w:rsidRDefault="00F40B87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7B2A54" w:rsidRDefault="007B2A54"/>
    <w:sectPr w:rsidR="007B2A54" w:rsidSect="00F40B87">
      <w:pgSz w:w="11904" w:h="16834"/>
      <w:pgMar w:top="568" w:right="993" w:bottom="284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2A54"/>
    <w:rsid w:val="00362513"/>
    <w:rsid w:val="007857B9"/>
    <w:rsid w:val="007B2A54"/>
    <w:rsid w:val="00A1648F"/>
    <w:rsid w:val="00BB271B"/>
    <w:rsid w:val="00DC0BEC"/>
    <w:rsid w:val="00F40B8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2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Macintosh Word</Application>
  <DocSecurity>0</DocSecurity>
  <Lines>4</Lines>
  <Paragraphs>1</Paragraphs>
  <ScaleCrop>false</ScaleCrop>
  <Company>Morritt Pty Ltd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3</cp:revision>
  <dcterms:created xsi:type="dcterms:W3CDTF">2015-05-14T23:07:00Z</dcterms:created>
  <dcterms:modified xsi:type="dcterms:W3CDTF">2015-05-15T00:50:00Z</dcterms:modified>
</cp:coreProperties>
</file>